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336A" w:rsidRDefault="000C336A" w:rsidP="000C336A">
      <w:pPr>
        <w:spacing w:line="360" w:lineRule="auto"/>
        <w:jc w:val="center"/>
        <w:rPr>
          <w:rFonts w:asciiTheme="majorBidi" w:hAnsiTheme="majorBidi" w:cstheme="minorBidi"/>
          <w:b/>
          <w:bCs/>
          <w:sz w:val="28"/>
          <w:szCs w:val="28"/>
          <w:u w:val="single"/>
          <w:rtl/>
          <w:lang w:bidi="ar-AE"/>
        </w:rPr>
      </w:pPr>
      <w:bookmarkStart w:id="0" w:name="_GoBack"/>
      <w:bookmarkEnd w:id="0"/>
    </w:p>
    <w:p w:rsidR="000C336A" w:rsidRPr="00A562BF" w:rsidRDefault="000C336A" w:rsidP="000C336A">
      <w:pPr>
        <w:spacing w:line="360" w:lineRule="auto"/>
        <w:jc w:val="center"/>
        <w:rPr>
          <w:rFonts w:asciiTheme="majorBidi" w:hAnsiTheme="majorBidi" w:cstheme="minorBidi"/>
          <w:b/>
          <w:bCs/>
          <w:sz w:val="28"/>
          <w:szCs w:val="28"/>
          <w:u w:val="single"/>
          <w:rtl/>
          <w:lang w:bidi="ar-AE"/>
        </w:rPr>
      </w:pPr>
      <w:r w:rsidRPr="00A562BF">
        <w:rPr>
          <w:rFonts w:asciiTheme="majorBidi" w:hAnsiTheme="majorBidi" w:cstheme="minorBidi" w:hint="cs"/>
          <w:b/>
          <w:bCs/>
          <w:sz w:val="28"/>
          <w:szCs w:val="28"/>
          <w:u w:val="single"/>
          <w:rtl/>
          <w:lang w:bidi="ar-AE"/>
        </w:rPr>
        <w:t xml:space="preserve">مناقصة علنية رقم </w:t>
      </w:r>
      <w:r>
        <w:rPr>
          <w:rFonts w:asciiTheme="majorBidi" w:hAnsiTheme="majorBidi" w:cstheme="minorBidi" w:hint="cs"/>
          <w:b/>
          <w:bCs/>
          <w:sz w:val="28"/>
          <w:szCs w:val="28"/>
          <w:u w:val="single"/>
          <w:rtl/>
          <w:lang w:bidi="ar-AE"/>
        </w:rPr>
        <w:t>2018/36</w:t>
      </w:r>
      <w:r w:rsidRPr="00A562BF">
        <w:rPr>
          <w:rFonts w:asciiTheme="majorBidi" w:hAnsiTheme="majorBidi" w:cstheme="minorBidi" w:hint="cs"/>
          <w:b/>
          <w:bCs/>
          <w:sz w:val="28"/>
          <w:szCs w:val="28"/>
          <w:u w:val="single"/>
          <w:rtl/>
          <w:lang w:bidi="ar-AE"/>
        </w:rPr>
        <w:t xml:space="preserve"> لتخطيط </w:t>
      </w:r>
      <w:r>
        <w:rPr>
          <w:rFonts w:asciiTheme="majorBidi" w:hAnsiTheme="majorBidi" w:cstheme="minorBidi" w:hint="cs"/>
          <w:b/>
          <w:bCs/>
          <w:sz w:val="28"/>
          <w:szCs w:val="28"/>
          <w:u w:val="single"/>
          <w:rtl/>
          <w:lang w:bidi="ar-AE"/>
        </w:rPr>
        <w:t xml:space="preserve">مُفصل لموقع التعدين والمحاجر </w:t>
      </w:r>
      <w:proofErr w:type="spellStart"/>
      <w:r>
        <w:rPr>
          <w:rFonts w:asciiTheme="majorBidi" w:hAnsiTheme="majorBidi" w:cstheme="minorBidi" w:hint="cs"/>
          <w:b/>
          <w:bCs/>
          <w:sz w:val="28"/>
          <w:szCs w:val="28"/>
          <w:u w:val="single"/>
          <w:rtl/>
          <w:lang w:bidi="ar-AE"/>
        </w:rPr>
        <w:t>جڨعات</w:t>
      </w:r>
      <w:proofErr w:type="spellEnd"/>
      <w:r>
        <w:rPr>
          <w:rFonts w:asciiTheme="majorBidi" w:hAnsiTheme="majorBidi" w:cstheme="minorBidi" w:hint="cs"/>
          <w:b/>
          <w:bCs/>
          <w:sz w:val="28"/>
          <w:szCs w:val="28"/>
          <w:u w:val="single"/>
          <w:rtl/>
          <w:lang w:bidi="ar-AE"/>
        </w:rPr>
        <w:t xml:space="preserve"> </w:t>
      </w:r>
      <w:proofErr w:type="spellStart"/>
      <w:r>
        <w:rPr>
          <w:rFonts w:asciiTheme="majorBidi" w:hAnsiTheme="majorBidi" w:cstheme="minorBidi" w:hint="cs"/>
          <w:b/>
          <w:bCs/>
          <w:sz w:val="28"/>
          <w:szCs w:val="28"/>
          <w:u w:val="single"/>
          <w:rtl/>
          <w:lang w:bidi="ar-AE"/>
        </w:rPr>
        <w:t>ليحيم</w:t>
      </w:r>
      <w:proofErr w:type="spellEnd"/>
      <w:r>
        <w:rPr>
          <w:rFonts w:asciiTheme="majorBidi" w:hAnsiTheme="majorBidi" w:cstheme="minorBidi" w:hint="cs"/>
          <w:b/>
          <w:bCs/>
          <w:sz w:val="28"/>
          <w:szCs w:val="28"/>
          <w:u w:val="single"/>
          <w:rtl/>
          <w:lang w:bidi="ar-AE"/>
        </w:rPr>
        <w:t xml:space="preserve"> </w:t>
      </w:r>
      <w:r w:rsidRPr="00A562BF">
        <w:rPr>
          <w:rFonts w:asciiTheme="majorBidi" w:hAnsiTheme="majorBidi" w:cstheme="minorBidi" w:hint="cs"/>
          <w:b/>
          <w:bCs/>
          <w:sz w:val="28"/>
          <w:szCs w:val="28"/>
          <w:u w:val="single"/>
          <w:rtl/>
          <w:lang w:bidi="ar-AE"/>
        </w:rPr>
        <w:t xml:space="preserve"> </w:t>
      </w:r>
    </w:p>
    <w:p w:rsidR="000C336A" w:rsidRPr="000C336A" w:rsidRDefault="000C336A" w:rsidP="000C336A">
      <w:pPr>
        <w:spacing w:line="360" w:lineRule="auto"/>
        <w:jc w:val="both"/>
        <w:rPr>
          <w:rFonts w:cstheme="minorBidi"/>
          <w:sz w:val="32"/>
          <w:szCs w:val="32"/>
          <w:rtl/>
          <w:lang w:bidi="ar-AE"/>
        </w:rPr>
      </w:pPr>
    </w:p>
    <w:p w:rsidR="000C336A" w:rsidRPr="00642F06" w:rsidRDefault="000C336A" w:rsidP="000C336A">
      <w:pPr>
        <w:autoSpaceDE w:val="0"/>
        <w:autoSpaceDN w:val="0"/>
        <w:adjustRightInd w:val="0"/>
        <w:spacing w:line="360" w:lineRule="auto"/>
        <w:jc w:val="both"/>
        <w:rPr>
          <w:rFonts w:ascii="Arial" w:hAnsi="Arial" w:cstheme="minorBidi"/>
          <w:szCs w:val="24"/>
          <w:rtl/>
          <w:lang w:bidi="ar-AE"/>
        </w:rPr>
      </w:pPr>
      <w:r w:rsidRPr="00642F06">
        <w:rPr>
          <w:rFonts w:ascii="Arial" w:hAnsi="Arial" w:cstheme="minorBidi" w:hint="cs"/>
          <w:szCs w:val="24"/>
          <w:rtl/>
          <w:lang w:bidi="ar-AE"/>
        </w:rPr>
        <w:t xml:space="preserve">وزارة البنية التحتية </w:t>
      </w:r>
      <w:proofErr w:type="gramStart"/>
      <w:r w:rsidRPr="00642F06">
        <w:rPr>
          <w:rFonts w:ascii="Arial" w:hAnsi="Arial" w:cstheme="minorBidi" w:hint="cs"/>
          <w:szCs w:val="24"/>
          <w:rtl/>
          <w:lang w:bidi="ar-AE"/>
        </w:rPr>
        <w:t>الوطنية,</w:t>
      </w:r>
      <w:proofErr w:type="gramEnd"/>
      <w:r w:rsidRPr="00642F06">
        <w:rPr>
          <w:rFonts w:ascii="Arial" w:hAnsi="Arial" w:cstheme="minorBidi" w:hint="cs"/>
          <w:szCs w:val="24"/>
          <w:rtl/>
          <w:lang w:bidi="ar-AE"/>
        </w:rPr>
        <w:t xml:space="preserve"> الطاقة والماء بواسطة </w:t>
      </w:r>
      <w:r w:rsidRPr="00642F06">
        <w:rPr>
          <w:rFonts w:ascii="Arial" w:hAnsi="Arial" w:cstheme="minorBidi" w:hint="cs"/>
          <w:b/>
          <w:bCs/>
          <w:szCs w:val="24"/>
          <w:rtl/>
          <w:lang w:bidi="ar-AE"/>
        </w:rPr>
        <w:t>شعبة المحاجر والمناجم في مديرية الموارد الطبيعية</w:t>
      </w:r>
      <w:r w:rsidRPr="00642F06">
        <w:rPr>
          <w:rFonts w:ascii="Arial" w:hAnsi="Arial" w:cstheme="minorBidi" w:hint="cs"/>
          <w:szCs w:val="24"/>
          <w:rtl/>
          <w:lang w:bidi="ar-AE"/>
        </w:rPr>
        <w:t xml:space="preserve"> تنشر من خلال هذا الإعلان مناقصة لتخطيط </w:t>
      </w:r>
      <w:r>
        <w:rPr>
          <w:rFonts w:ascii="Arial" w:hAnsi="Arial" w:cstheme="minorBidi" w:hint="cs"/>
          <w:szCs w:val="24"/>
          <w:rtl/>
          <w:lang w:bidi="ar-AE"/>
        </w:rPr>
        <w:t xml:space="preserve">مُفصل لموقع التعدين والمحاجر </w:t>
      </w:r>
      <w:proofErr w:type="spellStart"/>
      <w:r>
        <w:rPr>
          <w:rFonts w:ascii="Arial" w:hAnsi="Arial" w:cstheme="minorBidi" w:hint="cs"/>
          <w:szCs w:val="24"/>
          <w:rtl/>
          <w:lang w:bidi="ar-AE"/>
        </w:rPr>
        <w:t>جڨعات</w:t>
      </w:r>
      <w:proofErr w:type="spellEnd"/>
      <w:r>
        <w:rPr>
          <w:rFonts w:ascii="Arial" w:hAnsi="Arial" w:cstheme="minorBidi" w:hint="cs"/>
          <w:szCs w:val="24"/>
          <w:rtl/>
          <w:lang w:bidi="ar-AE"/>
        </w:rPr>
        <w:t xml:space="preserve"> </w:t>
      </w:r>
      <w:proofErr w:type="spellStart"/>
      <w:r>
        <w:rPr>
          <w:rFonts w:ascii="Arial" w:hAnsi="Arial" w:cstheme="minorBidi" w:hint="cs"/>
          <w:szCs w:val="24"/>
          <w:rtl/>
          <w:lang w:bidi="ar-AE"/>
        </w:rPr>
        <w:t>ليحيم</w:t>
      </w:r>
      <w:proofErr w:type="spellEnd"/>
      <w:r>
        <w:rPr>
          <w:rFonts w:ascii="Arial" w:hAnsi="Arial" w:cstheme="minorBidi" w:hint="cs"/>
          <w:szCs w:val="24"/>
          <w:rtl/>
          <w:lang w:bidi="ar-AE"/>
        </w:rPr>
        <w:t>,</w:t>
      </w:r>
      <w:r w:rsidRPr="00642F06">
        <w:rPr>
          <w:rFonts w:ascii="Arial" w:hAnsi="Arial" w:cstheme="minorBidi" w:hint="cs"/>
          <w:szCs w:val="24"/>
          <w:rtl/>
          <w:lang w:bidi="ar-AE"/>
        </w:rPr>
        <w:t xml:space="preserve"> كما هو مُفصل في مستندات المناقصة وملحقاتها. </w:t>
      </w:r>
    </w:p>
    <w:p w:rsidR="00883236" w:rsidRPr="00505AAD" w:rsidRDefault="00883236" w:rsidP="00883236">
      <w:pPr>
        <w:autoSpaceDE w:val="0"/>
        <w:autoSpaceDN w:val="0"/>
        <w:adjustRightInd w:val="0"/>
        <w:spacing w:line="360" w:lineRule="auto"/>
        <w:jc w:val="both"/>
        <w:rPr>
          <w:b/>
          <w:bCs/>
          <w:szCs w:val="24"/>
          <w:u w:val="single"/>
          <w:rtl/>
          <w:lang w:bidi="ar-AE"/>
        </w:rPr>
      </w:pPr>
    </w:p>
    <w:p w:rsidR="00883236" w:rsidRPr="00505AAD" w:rsidRDefault="000C336A" w:rsidP="000C336A">
      <w:pPr>
        <w:spacing w:line="360" w:lineRule="auto"/>
        <w:ind w:left="169"/>
        <w:contextualSpacing/>
        <w:jc w:val="both"/>
        <w:outlineLvl w:val="0"/>
        <w:rPr>
          <w:b/>
          <w:bCs/>
          <w:sz w:val="28"/>
          <w:szCs w:val="28"/>
          <w:u w:val="single"/>
          <w:rtl/>
          <w:lang w:eastAsia="he-IL"/>
        </w:rPr>
      </w:pPr>
      <w:r>
        <w:rPr>
          <w:rFonts w:cstheme="minorBidi" w:hint="cs"/>
          <w:b/>
          <w:bCs/>
          <w:sz w:val="28"/>
          <w:szCs w:val="28"/>
          <w:u w:val="single"/>
          <w:rtl/>
          <w:lang w:eastAsia="he-IL" w:bidi="ar-AE"/>
        </w:rPr>
        <w:t>عام:</w:t>
      </w:r>
    </w:p>
    <w:p w:rsidR="000C336A" w:rsidRPr="000C336A" w:rsidRDefault="000C336A" w:rsidP="000C336A">
      <w:pPr>
        <w:numPr>
          <w:ilvl w:val="1"/>
          <w:numId w:val="43"/>
        </w:numPr>
        <w:spacing w:line="360" w:lineRule="auto"/>
        <w:ind w:left="736" w:hanging="567"/>
        <w:contextualSpacing/>
        <w:jc w:val="both"/>
        <w:rPr>
          <w:szCs w:val="24"/>
          <w:lang w:eastAsia="he-IL"/>
        </w:rPr>
      </w:pPr>
      <w:r>
        <w:rPr>
          <w:rFonts w:cstheme="minorBidi" w:hint="cs"/>
          <w:szCs w:val="24"/>
          <w:rtl/>
          <w:lang w:eastAsia="he-IL" w:bidi="ar-AE"/>
        </w:rPr>
        <w:t xml:space="preserve">ترغب الوزارة بواسطة الشعبة والمديرية تلقي عروض </w:t>
      </w:r>
      <w:r w:rsidRPr="00642F06">
        <w:rPr>
          <w:rFonts w:ascii="Arial" w:hAnsi="Arial" w:cstheme="minorBidi" w:hint="cs"/>
          <w:szCs w:val="24"/>
          <w:rtl/>
          <w:lang w:bidi="ar-AE"/>
        </w:rPr>
        <w:t xml:space="preserve">لتخطيط </w:t>
      </w:r>
      <w:r>
        <w:rPr>
          <w:rFonts w:ascii="Arial" w:hAnsi="Arial" w:cstheme="minorBidi" w:hint="cs"/>
          <w:szCs w:val="24"/>
          <w:rtl/>
          <w:lang w:bidi="ar-AE"/>
        </w:rPr>
        <w:t xml:space="preserve">مُفصل لموقع التعدين والمحاجر </w:t>
      </w:r>
      <w:proofErr w:type="spellStart"/>
      <w:r>
        <w:rPr>
          <w:rFonts w:ascii="Arial" w:hAnsi="Arial" w:cstheme="minorBidi" w:hint="cs"/>
          <w:szCs w:val="24"/>
          <w:rtl/>
          <w:lang w:bidi="ar-AE"/>
        </w:rPr>
        <w:t>جڨعات</w:t>
      </w:r>
      <w:proofErr w:type="spellEnd"/>
      <w:r>
        <w:rPr>
          <w:rFonts w:ascii="Arial" w:hAnsi="Arial" w:cstheme="minorBidi" w:hint="cs"/>
          <w:szCs w:val="24"/>
          <w:rtl/>
          <w:lang w:bidi="ar-AE"/>
        </w:rPr>
        <w:t xml:space="preserve"> </w:t>
      </w:r>
      <w:proofErr w:type="spellStart"/>
      <w:r>
        <w:rPr>
          <w:rFonts w:ascii="Arial" w:hAnsi="Arial" w:cstheme="minorBidi" w:hint="cs"/>
          <w:szCs w:val="24"/>
          <w:rtl/>
          <w:lang w:bidi="ar-AE"/>
        </w:rPr>
        <w:t>ليحيم</w:t>
      </w:r>
      <w:proofErr w:type="spellEnd"/>
      <w:r>
        <w:rPr>
          <w:rFonts w:cstheme="minorBidi" w:hint="cs"/>
          <w:szCs w:val="24"/>
          <w:rtl/>
          <w:lang w:eastAsia="he-IL" w:bidi="ar-AE"/>
        </w:rPr>
        <w:t>.</w:t>
      </w:r>
    </w:p>
    <w:p w:rsidR="000C336A" w:rsidRPr="00355F29" w:rsidRDefault="00355F29" w:rsidP="000C336A">
      <w:pPr>
        <w:numPr>
          <w:ilvl w:val="1"/>
          <w:numId w:val="43"/>
        </w:numPr>
        <w:spacing w:line="360" w:lineRule="auto"/>
        <w:ind w:left="736" w:hanging="567"/>
        <w:contextualSpacing/>
        <w:jc w:val="both"/>
        <w:rPr>
          <w:szCs w:val="24"/>
          <w:lang w:eastAsia="he-IL"/>
        </w:rPr>
      </w:pPr>
      <w:r>
        <w:rPr>
          <w:rFonts w:cs="Arial" w:hint="cs"/>
          <w:szCs w:val="24"/>
          <w:rtl/>
          <w:lang w:eastAsia="he-IL" w:bidi="ar-AE"/>
        </w:rPr>
        <w:t xml:space="preserve">يحق تقديم عروض لهذه المناقصة من قبل المشتغلين المرخصين او الهيئات القانونية المُسجلة في </w:t>
      </w:r>
      <w:proofErr w:type="gramStart"/>
      <w:r>
        <w:rPr>
          <w:rFonts w:cs="Arial" w:hint="cs"/>
          <w:szCs w:val="24"/>
          <w:rtl/>
          <w:lang w:eastAsia="he-IL" w:bidi="ar-AE"/>
        </w:rPr>
        <w:t>إسرائيل,</w:t>
      </w:r>
      <w:proofErr w:type="gramEnd"/>
      <w:r>
        <w:rPr>
          <w:rFonts w:cs="Arial" w:hint="cs"/>
          <w:szCs w:val="24"/>
          <w:rtl/>
          <w:lang w:eastAsia="he-IL" w:bidi="ar-AE"/>
        </w:rPr>
        <w:t xml:space="preserve"> الذين يستوفون شروط الحد الأدنى الإضافية للمناقصة, والذين لديهم خبرة وتجربة بتنفيذ الخدمات بصورة فعلية, كما هو مطلوب في مستندات المناقصة.</w:t>
      </w:r>
    </w:p>
    <w:p w:rsidR="00355F29" w:rsidRPr="00505AAD" w:rsidRDefault="00355F29" w:rsidP="000C336A">
      <w:pPr>
        <w:numPr>
          <w:ilvl w:val="1"/>
          <w:numId w:val="43"/>
        </w:numPr>
        <w:spacing w:line="360" w:lineRule="auto"/>
        <w:ind w:left="736" w:hanging="567"/>
        <w:contextualSpacing/>
        <w:jc w:val="both"/>
        <w:rPr>
          <w:szCs w:val="24"/>
          <w:lang w:eastAsia="he-IL"/>
        </w:rPr>
      </w:pPr>
      <w:r>
        <w:rPr>
          <w:rFonts w:cs="Arial" w:hint="cs"/>
          <w:szCs w:val="24"/>
          <w:rtl/>
          <w:lang w:eastAsia="he-IL" w:bidi="ar-AE"/>
        </w:rPr>
        <w:t xml:space="preserve">لغرض هذه </w:t>
      </w:r>
      <w:proofErr w:type="gramStart"/>
      <w:r>
        <w:rPr>
          <w:rFonts w:cs="Arial" w:hint="cs"/>
          <w:szCs w:val="24"/>
          <w:rtl/>
          <w:lang w:eastAsia="he-IL" w:bidi="ar-AE"/>
        </w:rPr>
        <w:t>المناقصة,</w:t>
      </w:r>
      <w:proofErr w:type="gramEnd"/>
      <w:r>
        <w:rPr>
          <w:rFonts w:cs="Arial" w:hint="cs"/>
          <w:szCs w:val="24"/>
          <w:rtl/>
          <w:lang w:eastAsia="he-IL" w:bidi="ar-AE"/>
        </w:rPr>
        <w:t xml:space="preserve"> "</w:t>
      </w:r>
      <w:r w:rsidRPr="00345903">
        <w:rPr>
          <w:rFonts w:cs="Arial" w:hint="cs"/>
          <w:b/>
          <w:bCs/>
          <w:szCs w:val="24"/>
          <w:rtl/>
          <w:lang w:eastAsia="he-IL" w:bidi="ar-AE"/>
        </w:rPr>
        <w:t>مشاريع البنية التحتية</w:t>
      </w:r>
      <w:r>
        <w:rPr>
          <w:rFonts w:cs="Arial" w:hint="cs"/>
          <w:szCs w:val="24"/>
          <w:rtl/>
          <w:lang w:eastAsia="he-IL" w:bidi="ar-AE"/>
        </w:rPr>
        <w:t xml:space="preserve">"- شوارع, سكك حديدية, أماكن رمي القمامة, أنفاق, ميناء وأي مشروع يشمل على أعمال المحاجر والحفريات. </w:t>
      </w:r>
    </w:p>
    <w:p w:rsidR="00883236" w:rsidRPr="00883236" w:rsidRDefault="00883236" w:rsidP="00527320">
      <w:pPr>
        <w:spacing w:line="360" w:lineRule="auto"/>
        <w:jc w:val="center"/>
        <w:rPr>
          <w:b/>
          <w:bCs/>
          <w:sz w:val="22"/>
          <w:szCs w:val="22"/>
          <w:u w:val="single"/>
          <w:rtl/>
        </w:rPr>
      </w:pPr>
    </w:p>
    <w:p w:rsidR="00345903" w:rsidRDefault="00345903" w:rsidP="00345903">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345903" w:rsidRDefault="00345903" w:rsidP="00345903">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البنية التحتية الوطنية, الطاقة والماء, شارع يافا 216, القدس, في الطابق السابع (بجانب الحارس) حتى تاريخ </w:t>
      </w:r>
      <w:r>
        <w:rPr>
          <w:rFonts w:cstheme="minorBidi" w:hint="cs"/>
          <w:b/>
          <w:bCs/>
          <w:szCs w:val="24"/>
          <w:u w:val="single"/>
          <w:rtl/>
          <w:lang w:bidi="ar-AE"/>
        </w:rPr>
        <w:t>2.8.2018</w:t>
      </w:r>
      <w:r w:rsidRPr="00F23473">
        <w:rPr>
          <w:rFonts w:cstheme="minorBidi" w:hint="cs"/>
          <w:b/>
          <w:bCs/>
          <w:szCs w:val="24"/>
          <w:u w:val="single"/>
          <w:rtl/>
          <w:lang w:bidi="ar-AE"/>
        </w:rPr>
        <w:t xml:space="preserve"> في تمام الساعة 14:00</w:t>
      </w:r>
      <w:r>
        <w:rPr>
          <w:rFonts w:cstheme="minorBidi" w:hint="cs"/>
          <w:szCs w:val="24"/>
          <w:rtl/>
          <w:lang w:bidi="ar-AE"/>
        </w:rPr>
        <w:t>.</w:t>
      </w:r>
    </w:p>
    <w:p w:rsidR="00345903" w:rsidRDefault="00345903" w:rsidP="00345903">
      <w:pPr>
        <w:spacing w:line="360" w:lineRule="auto"/>
        <w:contextualSpacing/>
        <w:jc w:val="both"/>
        <w:rPr>
          <w:rFonts w:cstheme="minorBidi"/>
          <w:szCs w:val="24"/>
          <w:rtl/>
          <w:lang w:bidi="ar-AE"/>
        </w:rPr>
      </w:pPr>
    </w:p>
    <w:p w:rsidR="00345903" w:rsidRDefault="00345903" w:rsidP="00345903">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345903" w:rsidRDefault="00345903" w:rsidP="00345903">
      <w:pPr>
        <w:spacing w:line="360" w:lineRule="auto"/>
        <w:contextualSpacing/>
        <w:jc w:val="both"/>
        <w:rPr>
          <w:rFonts w:cstheme="minorBidi"/>
          <w:szCs w:val="24"/>
          <w:rtl/>
          <w:lang w:bidi="ar-AE"/>
        </w:rPr>
      </w:pPr>
    </w:p>
    <w:p w:rsidR="00345903" w:rsidRDefault="00345903" w:rsidP="00345903">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5340BC" w:rsidRDefault="005340BC" w:rsidP="005340BC">
      <w:pPr>
        <w:spacing w:line="360" w:lineRule="auto"/>
        <w:jc w:val="both"/>
        <w:rPr>
          <w:b/>
          <w:bCs/>
          <w:szCs w:val="24"/>
          <w:u w:val="single"/>
          <w:rtl/>
          <w:lang w:bidi="ar-AE"/>
        </w:rPr>
      </w:pPr>
    </w:p>
    <w:p w:rsidR="00345903" w:rsidRDefault="00345903" w:rsidP="00345903">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345903" w:rsidRPr="009C3AE7" w:rsidRDefault="00345903" w:rsidP="00345903">
      <w:pPr>
        <w:spacing w:line="360" w:lineRule="auto"/>
        <w:jc w:val="both"/>
        <w:rPr>
          <w:rFonts w:cs="Arial"/>
          <w:b/>
          <w:bCs/>
          <w:szCs w:val="24"/>
          <w:rtl/>
          <w:lang w:bidi="ar-AE"/>
        </w:rPr>
      </w:pPr>
    </w:p>
    <w:p w:rsidR="00345903" w:rsidRPr="00EF2B7A" w:rsidRDefault="00345903" w:rsidP="00345903">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345903" w:rsidRDefault="00345903" w:rsidP="00345903">
      <w:pPr>
        <w:spacing w:line="360" w:lineRule="auto"/>
        <w:jc w:val="both"/>
        <w:rPr>
          <w:rFonts w:cs="Arial"/>
          <w:szCs w:val="24"/>
          <w:rtl/>
          <w:lang w:bidi="ar-AE"/>
        </w:rPr>
      </w:pPr>
      <w:r>
        <w:rPr>
          <w:rFonts w:cs="Arial" w:hint="cs"/>
          <w:szCs w:val="24"/>
          <w:rtl/>
          <w:lang w:bidi="ar-AE"/>
        </w:rPr>
        <w:lastRenderedPageBreak/>
        <w:t xml:space="preserve">الموعد الأخير لتوجيه الأسئلة والتوضيحات هو </w:t>
      </w:r>
      <w:r>
        <w:rPr>
          <w:rFonts w:cs="Arial" w:hint="cs"/>
          <w:b/>
          <w:bCs/>
          <w:szCs w:val="24"/>
          <w:u w:val="single"/>
          <w:rtl/>
          <w:lang w:bidi="ar-AE"/>
        </w:rPr>
        <w:t>25.6.2018</w:t>
      </w:r>
      <w:r w:rsidRPr="00EF2B7A">
        <w:rPr>
          <w:rFonts w:cs="Arial" w:hint="cs"/>
          <w:b/>
          <w:bCs/>
          <w:szCs w:val="24"/>
          <w:u w:val="single"/>
          <w:rtl/>
          <w:lang w:bidi="ar-AE"/>
        </w:rPr>
        <w:t xml:space="preserve"> 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345903" w:rsidRDefault="00345903" w:rsidP="00345903">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cs="Arial" w:hint="cs"/>
          <w:b/>
          <w:bCs/>
          <w:szCs w:val="24"/>
          <w:u w:val="single"/>
          <w:rtl/>
          <w:lang w:bidi="ar-AE"/>
        </w:rPr>
        <w:t>12.7.2018</w:t>
      </w:r>
      <w:r w:rsidRPr="00D02C49">
        <w:rPr>
          <w:rFonts w:cs="Arial" w:hint="cs"/>
          <w:b/>
          <w:bCs/>
          <w:szCs w:val="24"/>
          <w:u w:val="single"/>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345903" w:rsidRPr="009C3AE7" w:rsidRDefault="00345903" w:rsidP="00345903">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345903" w:rsidRPr="00345903" w:rsidRDefault="00345903" w:rsidP="005340BC">
      <w:pPr>
        <w:spacing w:line="360" w:lineRule="auto"/>
        <w:jc w:val="both"/>
        <w:rPr>
          <w:b/>
          <w:bCs/>
          <w:szCs w:val="24"/>
          <w:u w:val="single"/>
          <w:rtl/>
          <w:lang w:bidi="ar-AE"/>
        </w:rPr>
      </w:pPr>
    </w:p>
    <w:p w:rsidR="005340BC" w:rsidRPr="00883236" w:rsidRDefault="005340BC" w:rsidP="005340BC">
      <w:pPr>
        <w:spacing w:line="360" w:lineRule="auto"/>
        <w:ind w:left="-1"/>
        <w:jc w:val="both"/>
        <w:rPr>
          <w:szCs w:val="24"/>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7487" w:rsidRDefault="00447487">
      <w:r>
        <w:separator/>
      </w:r>
    </w:p>
  </w:endnote>
  <w:endnote w:type="continuationSeparator" w:id="0">
    <w:p w:rsidR="00447487" w:rsidRDefault="004474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7487" w:rsidRDefault="00447487">
      <w:r>
        <w:separator/>
      </w:r>
    </w:p>
  </w:footnote>
  <w:footnote w:type="continuationSeparator" w:id="0">
    <w:p w:rsidR="00447487" w:rsidRDefault="004474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D13EC" w:rsidRPr="003D13EC">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336A" w:rsidRDefault="000C336A" w:rsidP="000C336A">
    <w:pPr>
      <w:pStyle w:val="a6"/>
      <w:tabs>
        <w:tab w:val="left" w:pos="2447"/>
      </w:tabs>
      <w:spacing w:line="276" w:lineRule="auto"/>
      <w:jc w:val="center"/>
      <w:rPr>
        <w:rFonts w:cstheme="minorBidi"/>
        <w:b/>
        <w:bCs/>
        <w:szCs w:val="32"/>
        <w:rtl/>
        <w:lang w:bidi="ar-AE"/>
      </w:rPr>
    </w:pPr>
    <w:r>
      <w:rPr>
        <w:rFonts w:cstheme="minorBidi" w:hint="cs"/>
        <w:b/>
        <w:bCs/>
        <w:szCs w:val="32"/>
        <w:rtl/>
        <w:lang w:bidi="ar-AE"/>
      </w:rPr>
      <w:t xml:space="preserve">وزارة الطاقة </w:t>
    </w:r>
  </w:p>
  <w:p w:rsidR="00510EB6" w:rsidRPr="000C336A" w:rsidRDefault="00510EB6" w:rsidP="000C336A">
    <w:pPr>
      <w:pStyle w:val="a6"/>
      <w:rPr>
        <w:rtl/>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3B3"/>
    <w:rsid w:val="000A0DDE"/>
    <w:rsid w:val="000A42A0"/>
    <w:rsid w:val="000A474B"/>
    <w:rsid w:val="000B7D78"/>
    <w:rsid w:val="000C13D4"/>
    <w:rsid w:val="000C336A"/>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429C"/>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5903"/>
    <w:rsid w:val="00346643"/>
    <w:rsid w:val="003503FF"/>
    <w:rsid w:val="00355F29"/>
    <w:rsid w:val="00376817"/>
    <w:rsid w:val="00395A81"/>
    <w:rsid w:val="003A30BD"/>
    <w:rsid w:val="003D070B"/>
    <w:rsid w:val="003D13EC"/>
    <w:rsid w:val="003F586C"/>
    <w:rsid w:val="00401E2C"/>
    <w:rsid w:val="004031D6"/>
    <w:rsid w:val="0040559C"/>
    <w:rsid w:val="00440131"/>
    <w:rsid w:val="00441626"/>
    <w:rsid w:val="00441BC4"/>
    <w:rsid w:val="00445451"/>
    <w:rsid w:val="00447487"/>
    <w:rsid w:val="004507AE"/>
    <w:rsid w:val="00451C6D"/>
    <w:rsid w:val="00454AA8"/>
    <w:rsid w:val="00457790"/>
    <w:rsid w:val="00467995"/>
    <w:rsid w:val="0047091B"/>
    <w:rsid w:val="004864FD"/>
    <w:rsid w:val="004A3F25"/>
    <w:rsid w:val="004B49E7"/>
    <w:rsid w:val="004B5ED3"/>
    <w:rsid w:val="004B6B32"/>
    <w:rsid w:val="004C75CD"/>
    <w:rsid w:val="004D148F"/>
    <w:rsid w:val="004D6026"/>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EE7ACB"/>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חת_194_2018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ביוני 2018</DocumentCreateDateEnglish>
    <DocumentCreateDateHebrew xmlns="8f5b83e0-a1d3-486c-bd07-833a425c74af">כ"ב בסיון התשע"ח</DocumentCreateDateHebrew>
    <SubjectDocument xmlns="8f5b83e0-a1d3-486c-bd07-833a425c74af">פרסום מכרז פומבי 36/18 סקר גיאולוגי גבעת לחם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05/06/2018 09:53;44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194</CounterString>
    <LastLockUser xmlns="8f5b83e0-a1d3-486c-bd07-833a425c74af" xsi:nil="true"/>
    <LastCheckOutDate xmlns="8f5b83e0-a1d3-486c-bd07-833a425c74af">05/06/2018 09:53;52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2018-06-05T00:00:00+00:00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F88D7130-9A1C-4D4C-8944-2C7CE13EA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2243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2018-06-06T08:01:00Z</cp:lastPrinted>
  <dcterms:created xsi:type="dcterms:W3CDTF">2018-06-06T08:02:00Z</dcterms:created>
  <dcterms:modified xsi:type="dcterms:W3CDTF">2018-06-06T08:02:00Z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